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95" w:rsidRPr="009F5295" w:rsidRDefault="009F5295" w:rsidP="00E46D28">
      <w:pPr>
        <w:pStyle w:val="Bezodstpw"/>
        <w:rPr>
          <w:lang w:eastAsia="ar-SA"/>
        </w:rPr>
      </w:pPr>
    </w:p>
    <w:p w:rsidR="009F5295" w:rsidRDefault="002B6FB8" w:rsidP="009F5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Karta oceny wydatków </w:t>
      </w:r>
    </w:p>
    <w:p w:rsidR="002234F9" w:rsidRPr="009F5295" w:rsidRDefault="002234F9" w:rsidP="009F5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tbl>
      <w:tblPr>
        <w:tblpPr w:leftFromText="141" w:rightFromText="141" w:vertAnchor="text" w:horzAnchor="margin" w:tblpXSpec="center" w:tblpY="80"/>
        <w:tblW w:w="10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6180"/>
        <w:gridCol w:w="1893"/>
        <w:gridCol w:w="1893"/>
      </w:tblGrid>
      <w:tr w:rsidR="002234F9" w:rsidRPr="00053863" w:rsidTr="005141DC">
        <w:trPr>
          <w:trHeight w:val="394"/>
        </w:trPr>
        <w:tc>
          <w:tcPr>
            <w:tcW w:w="10817" w:type="dxa"/>
            <w:gridSpan w:val="4"/>
            <w:shd w:val="clear" w:color="auto" w:fill="D9D9D9"/>
            <w:vAlign w:val="center"/>
          </w:tcPr>
          <w:p w:rsidR="002234F9" w:rsidRDefault="002234F9" w:rsidP="002234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 wniosku:</w:t>
            </w:r>
          </w:p>
        </w:tc>
      </w:tr>
      <w:tr w:rsidR="00192D5B" w:rsidRPr="00053863" w:rsidTr="005141DC">
        <w:trPr>
          <w:trHeight w:val="394"/>
        </w:trPr>
        <w:tc>
          <w:tcPr>
            <w:tcW w:w="851" w:type="dxa"/>
            <w:shd w:val="clear" w:color="auto" w:fill="D9D9D9"/>
            <w:vAlign w:val="center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Lp.</w:t>
            </w:r>
          </w:p>
        </w:tc>
        <w:tc>
          <w:tcPr>
            <w:tcW w:w="6180" w:type="dxa"/>
            <w:shd w:val="clear" w:color="auto" w:fill="D9D9D9"/>
            <w:vAlign w:val="center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Kryteria oceny</w:t>
            </w:r>
          </w:p>
        </w:tc>
        <w:tc>
          <w:tcPr>
            <w:tcW w:w="1893" w:type="dxa"/>
            <w:shd w:val="clear" w:color="auto" w:fill="D9D9D9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TAK </w:t>
            </w:r>
          </w:p>
        </w:tc>
        <w:tc>
          <w:tcPr>
            <w:tcW w:w="1893" w:type="dxa"/>
            <w:shd w:val="clear" w:color="auto" w:fill="D9D9D9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</w:tc>
      </w:tr>
      <w:tr w:rsidR="00192D5B" w:rsidRPr="00053863" w:rsidTr="005141DC">
        <w:trPr>
          <w:trHeight w:val="394"/>
        </w:trPr>
        <w:tc>
          <w:tcPr>
            <w:tcW w:w="851" w:type="dxa"/>
            <w:shd w:val="clear" w:color="auto" w:fill="D9D9D9"/>
            <w:vAlign w:val="center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1)</w:t>
            </w:r>
          </w:p>
        </w:tc>
        <w:tc>
          <w:tcPr>
            <w:tcW w:w="6180" w:type="dxa"/>
            <w:shd w:val="clear" w:color="auto" w:fill="D9D9D9"/>
            <w:vAlign w:val="center"/>
          </w:tcPr>
          <w:p w:rsidR="00192D5B" w:rsidRDefault="00192D5B" w:rsidP="00192D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Czy każdy koszt zaplanowany w ramach danej operacji jest kosztem kwalifikowanym zgodnie z rozporządzeniem o wdrażaniu LSR?</w:t>
            </w:r>
          </w:p>
        </w:tc>
        <w:tc>
          <w:tcPr>
            <w:tcW w:w="1893" w:type="dxa"/>
            <w:shd w:val="clear" w:color="auto" w:fill="auto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D5B" w:rsidRPr="00053863" w:rsidTr="005141DC">
        <w:trPr>
          <w:trHeight w:val="394"/>
        </w:trPr>
        <w:tc>
          <w:tcPr>
            <w:tcW w:w="851" w:type="dxa"/>
            <w:shd w:val="clear" w:color="auto" w:fill="D9D9D9"/>
            <w:vAlign w:val="center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2)</w:t>
            </w:r>
          </w:p>
        </w:tc>
        <w:tc>
          <w:tcPr>
            <w:tcW w:w="6180" w:type="dxa"/>
            <w:shd w:val="clear" w:color="auto" w:fill="D9D9D9"/>
            <w:vAlign w:val="center"/>
          </w:tcPr>
          <w:p w:rsidR="00192D5B" w:rsidRDefault="00192D5B" w:rsidP="00192D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Czy każdy koszt zaplanowany w ramach danej operacji pozostaje racjonalny, uzasadniony z zakresem operacji i niezbędny do osiągnięcia jej celu?</w:t>
            </w:r>
          </w:p>
        </w:tc>
        <w:tc>
          <w:tcPr>
            <w:tcW w:w="1893" w:type="dxa"/>
            <w:shd w:val="clear" w:color="auto" w:fill="auto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D5B" w:rsidRPr="00053863" w:rsidTr="005141DC">
        <w:trPr>
          <w:trHeight w:val="394"/>
        </w:trPr>
        <w:tc>
          <w:tcPr>
            <w:tcW w:w="851" w:type="dxa"/>
            <w:shd w:val="clear" w:color="auto" w:fill="D9D9D9"/>
            <w:vAlign w:val="center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3)</w:t>
            </w:r>
          </w:p>
        </w:tc>
        <w:tc>
          <w:tcPr>
            <w:tcW w:w="6180" w:type="dxa"/>
            <w:shd w:val="clear" w:color="auto" w:fill="D9D9D9"/>
            <w:vAlign w:val="center"/>
          </w:tcPr>
          <w:p w:rsidR="00192D5B" w:rsidRDefault="00192D5B" w:rsidP="00192D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Czy wysokość wydatków jest adekwatna do planowanego celu?</w:t>
            </w:r>
          </w:p>
        </w:tc>
        <w:tc>
          <w:tcPr>
            <w:tcW w:w="1893" w:type="dxa"/>
            <w:shd w:val="clear" w:color="auto" w:fill="auto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192D5B" w:rsidRDefault="00192D5B" w:rsidP="00223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5F7A" w:rsidRPr="009F5295" w:rsidRDefault="00055F7A" w:rsidP="009F5295">
      <w:pPr>
        <w:spacing w:after="0"/>
        <w:ind w:left="6120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</w:p>
    <w:tbl>
      <w:tblPr>
        <w:tblStyle w:val="Tabela-Siatka"/>
        <w:tblpPr w:leftFromText="141" w:rightFromText="141" w:vertAnchor="text" w:horzAnchor="page" w:tblpX="594" w:tblpY="39"/>
        <w:tblW w:w="10949" w:type="dxa"/>
        <w:tblLayout w:type="fixed"/>
        <w:tblLook w:val="04A0"/>
      </w:tblPr>
      <w:tblGrid>
        <w:gridCol w:w="2681"/>
        <w:gridCol w:w="2756"/>
        <w:gridCol w:w="5512"/>
      </w:tblGrid>
      <w:tr w:rsidR="002234F9" w:rsidRPr="00A65081" w:rsidTr="005141DC">
        <w:trPr>
          <w:trHeight w:val="416"/>
        </w:trPr>
        <w:tc>
          <w:tcPr>
            <w:tcW w:w="10949" w:type="dxa"/>
            <w:gridSpan w:val="3"/>
            <w:shd w:val="clear" w:color="auto" w:fill="D9D9D9" w:themeFill="background1" w:themeFillShade="D9"/>
          </w:tcPr>
          <w:p w:rsidR="002234F9" w:rsidRPr="002234F9" w:rsidRDefault="002234F9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Decyzja o ograniczeniu lub wyeliminowaniu niektórych wydatków zaplanowanych w ramach operacji </w:t>
            </w:r>
          </w:p>
        </w:tc>
      </w:tr>
      <w:tr w:rsidR="002234F9" w:rsidRPr="00A65081" w:rsidTr="005141DC">
        <w:trPr>
          <w:trHeight w:val="413"/>
        </w:trPr>
        <w:tc>
          <w:tcPr>
            <w:tcW w:w="5437" w:type="dxa"/>
            <w:gridSpan w:val="2"/>
            <w:shd w:val="clear" w:color="auto" w:fill="D9D9D9" w:themeFill="background1" w:themeFillShade="D9"/>
            <w:vAlign w:val="center"/>
          </w:tcPr>
          <w:p w:rsidR="002234F9" w:rsidRPr="00A65081" w:rsidRDefault="002234F9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512" w:type="dxa"/>
            <w:shd w:val="clear" w:color="auto" w:fill="D9D9D9" w:themeFill="background1" w:themeFillShade="D9"/>
            <w:vAlign w:val="center"/>
          </w:tcPr>
          <w:p w:rsidR="002234F9" w:rsidRPr="00A65081" w:rsidRDefault="002234F9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NIE</w:t>
            </w:r>
          </w:p>
        </w:tc>
      </w:tr>
      <w:tr w:rsidR="002234F9" w:rsidRPr="00A65081" w:rsidTr="005141DC">
        <w:trPr>
          <w:trHeight w:val="419"/>
        </w:trPr>
        <w:tc>
          <w:tcPr>
            <w:tcW w:w="5437" w:type="dxa"/>
            <w:gridSpan w:val="2"/>
            <w:shd w:val="clear" w:color="auto" w:fill="auto"/>
            <w:vAlign w:val="center"/>
          </w:tcPr>
          <w:p w:rsidR="002234F9" w:rsidRPr="00A65081" w:rsidRDefault="002234F9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34F9" w:rsidRPr="00A65081" w:rsidRDefault="002234F9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5F7A" w:rsidRPr="00A65081" w:rsidTr="005141DC">
        <w:trPr>
          <w:trHeight w:val="419"/>
        </w:trPr>
        <w:tc>
          <w:tcPr>
            <w:tcW w:w="2681" w:type="dxa"/>
            <w:shd w:val="clear" w:color="auto" w:fill="D9D9D9" w:themeFill="background1" w:themeFillShade="D9"/>
            <w:vAlign w:val="center"/>
          </w:tcPr>
          <w:p w:rsidR="00055F7A" w:rsidRPr="00A65081" w:rsidRDefault="00055F7A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Proponowana kwota wsparcia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055F7A" w:rsidRPr="00A65081" w:rsidRDefault="00055F7A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12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055F7A" w:rsidRPr="00A65081" w:rsidRDefault="00055F7A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2234F9" w:rsidRPr="009E60CF" w:rsidRDefault="002234F9" w:rsidP="002234F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pPr w:leftFromText="141" w:rightFromText="141" w:vertAnchor="text" w:horzAnchor="page" w:tblpX="628" w:tblpY="39"/>
        <w:tblW w:w="10773" w:type="dxa"/>
        <w:tblLayout w:type="fixed"/>
        <w:tblLook w:val="04A0"/>
      </w:tblPr>
      <w:tblGrid>
        <w:gridCol w:w="3402"/>
        <w:gridCol w:w="3544"/>
        <w:gridCol w:w="3827"/>
      </w:tblGrid>
      <w:tr w:rsidR="004A1166" w:rsidRPr="00A65081" w:rsidTr="005141DC">
        <w:trPr>
          <w:trHeight w:val="851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4A1166" w:rsidRPr="00A65081" w:rsidRDefault="004A1166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A65081">
              <w:rPr>
                <w:rFonts w:ascii="Times New Roman" w:hAnsi="Times New Roman" w:cs="Times New Roman"/>
                <w:b/>
                <w:sz w:val="18"/>
                <w:szCs w:val="18"/>
              </w:rPr>
              <w:t>Wniosek kierowany do dalszej oceny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4A1166" w:rsidRPr="00A65081" w:rsidRDefault="004A1166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Wniosek kierowany do uzupełnień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4A1166" w:rsidRPr="00A65081" w:rsidRDefault="004A1166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Wniosek odrzucany</w:t>
            </w:r>
          </w:p>
        </w:tc>
      </w:tr>
      <w:tr w:rsidR="004A1166" w:rsidRPr="00A65081" w:rsidTr="005141DC">
        <w:trPr>
          <w:trHeight w:val="911"/>
        </w:trPr>
        <w:tc>
          <w:tcPr>
            <w:tcW w:w="3402" w:type="dxa"/>
            <w:shd w:val="clear" w:color="auto" w:fill="FFFFFF" w:themeFill="background1"/>
            <w:vAlign w:val="center"/>
          </w:tcPr>
          <w:p w:rsidR="004A1166" w:rsidRPr="00A65081" w:rsidRDefault="004A1166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4A1166" w:rsidRPr="00A65081" w:rsidRDefault="004A1166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4A1166" w:rsidRPr="00A65081" w:rsidRDefault="004A1166" w:rsidP="00514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C503AD" w:rsidRPr="009E60CF" w:rsidRDefault="00C503AD" w:rsidP="00C503A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0774" w:type="dxa"/>
        <w:tblInd w:w="-743" w:type="dxa"/>
        <w:tblLook w:val="04A0"/>
      </w:tblPr>
      <w:tblGrid>
        <w:gridCol w:w="10774"/>
      </w:tblGrid>
      <w:tr w:rsidR="00C503AD" w:rsidRPr="009E60CF" w:rsidTr="005141DC">
        <w:trPr>
          <w:trHeight w:val="416"/>
        </w:trPr>
        <w:tc>
          <w:tcPr>
            <w:tcW w:w="10774" w:type="dxa"/>
            <w:shd w:val="clear" w:color="auto" w:fill="D9D9D9" w:themeFill="background1" w:themeFillShade="D9"/>
            <w:vAlign w:val="center"/>
          </w:tcPr>
          <w:p w:rsidR="00C503AD" w:rsidRPr="009E60CF" w:rsidRDefault="00C503AD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  <w:p w:rsidR="00C503AD" w:rsidRPr="009E60CF" w:rsidRDefault="00C503AD" w:rsidP="00C50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0CF">
              <w:rPr>
                <w:rFonts w:ascii="Times New Roman" w:hAnsi="Times New Roman" w:cs="Times New Roman"/>
                <w:sz w:val="24"/>
                <w:szCs w:val="24"/>
              </w:rPr>
              <w:t>(jeśli dotyczy)</w:t>
            </w:r>
          </w:p>
        </w:tc>
      </w:tr>
      <w:tr w:rsidR="00301EE0" w:rsidRPr="009E60CF" w:rsidTr="005141DC">
        <w:trPr>
          <w:trHeight w:val="1241"/>
        </w:trPr>
        <w:tc>
          <w:tcPr>
            <w:tcW w:w="10774" w:type="dxa"/>
            <w:shd w:val="clear" w:color="auto" w:fill="auto"/>
            <w:vAlign w:val="center"/>
          </w:tcPr>
          <w:p w:rsidR="00301EE0" w:rsidRDefault="00301EE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1EE0" w:rsidRDefault="00301EE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4180" w:rsidRDefault="0068418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4180" w:rsidRDefault="0068418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1EE0" w:rsidRPr="009E60CF" w:rsidRDefault="00301EE0" w:rsidP="00C50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4180" w:rsidRDefault="00684180" w:rsidP="00684180">
      <w:pPr>
        <w:rPr>
          <w:rFonts w:ascii="Times New Roman" w:hAnsi="Times New Roman" w:cs="Times New Roman"/>
          <w:b/>
        </w:rPr>
      </w:pPr>
    </w:p>
    <w:tbl>
      <w:tblPr>
        <w:tblStyle w:val="Tabela-Siatka"/>
        <w:tblW w:w="10774" w:type="dxa"/>
        <w:tblInd w:w="-885" w:type="dxa"/>
        <w:tblLook w:val="04A0"/>
      </w:tblPr>
      <w:tblGrid>
        <w:gridCol w:w="1560"/>
        <w:gridCol w:w="3261"/>
        <w:gridCol w:w="5953"/>
      </w:tblGrid>
      <w:tr w:rsidR="00684180" w:rsidTr="0041516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84180" w:rsidRDefault="006841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84180" w:rsidTr="00415160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84180" w:rsidRDefault="00684180" w:rsidP="005141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Imię i nazwisko </w:t>
            </w:r>
            <w:r w:rsidR="005141DC">
              <w:rPr>
                <w:rFonts w:ascii="Times New Roman" w:hAnsi="Times New Roman" w:cs="Times New Roman"/>
                <w:b/>
              </w:rPr>
              <w:t>członka Rady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84180" w:rsidRDefault="00684180" w:rsidP="005141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Podpis </w:t>
            </w:r>
            <w:r w:rsidR="005141DC">
              <w:rPr>
                <w:rFonts w:ascii="Times New Roman" w:hAnsi="Times New Roman" w:cs="Times New Roman"/>
                <w:b/>
              </w:rPr>
              <w:t>członka Rady</w:t>
            </w:r>
          </w:p>
        </w:tc>
      </w:tr>
      <w:tr w:rsidR="00684180" w:rsidTr="00415160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</w:rPr>
            </w:pPr>
          </w:p>
          <w:p w:rsidR="00684180" w:rsidRDefault="006841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</w:rPr>
            </w:pPr>
          </w:p>
        </w:tc>
      </w:tr>
      <w:tr w:rsidR="00684180" w:rsidTr="00415160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</w:rPr>
            </w:pPr>
          </w:p>
          <w:p w:rsidR="00684180" w:rsidRDefault="006841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80" w:rsidRDefault="00684180">
            <w:pPr>
              <w:rPr>
                <w:rFonts w:ascii="Times New Roman" w:hAnsi="Times New Roman" w:cs="Times New Roman"/>
              </w:rPr>
            </w:pPr>
          </w:p>
        </w:tc>
      </w:tr>
      <w:tr w:rsidR="007C55D4" w:rsidTr="00415160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D4" w:rsidRDefault="007C55D4">
            <w:pPr>
              <w:rPr>
                <w:rFonts w:ascii="Times New Roman" w:hAnsi="Times New Roman" w:cs="Times New Roman"/>
              </w:rPr>
            </w:pPr>
          </w:p>
          <w:p w:rsidR="007C55D4" w:rsidRDefault="007C55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D4" w:rsidRDefault="007C55D4">
            <w:pPr>
              <w:rPr>
                <w:rFonts w:ascii="Times New Roman" w:hAnsi="Times New Roman" w:cs="Times New Roman"/>
              </w:rPr>
            </w:pPr>
          </w:p>
        </w:tc>
      </w:tr>
    </w:tbl>
    <w:p w:rsidR="00D43552" w:rsidRPr="00FF4866" w:rsidRDefault="00D43552" w:rsidP="00055F7A"/>
    <w:sectPr w:rsidR="00D43552" w:rsidRPr="00FF4866" w:rsidSect="00055F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B2D" w:rsidRDefault="00632B2D">
      <w:pPr>
        <w:spacing w:after="0" w:line="240" w:lineRule="auto"/>
      </w:pPr>
      <w:r>
        <w:separator/>
      </w:r>
    </w:p>
  </w:endnote>
  <w:endnote w:type="continuationSeparator" w:id="0">
    <w:p w:rsidR="00632B2D" w:rsidRDefault="00632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95" w:rsidRDefault="00702D9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95" w:rsidRDefault="00702D9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95" w:rsidRDefault="00702D9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B2D" w:rsidRDefault="00632B2D">
      <w:pPr>
        <w:spacing w:after="0" w:line="240" w:lineRule="auto"/>
      </w:pPr>
      <w:r>
        <w:separator/>
      </w:r>
    </w:p>
  </w:footnote>
  <w:footnote w:type="continuationSeparator" w:id="0">
    <w:p w:rsidR="00632B2D" w:rsidRDefault="00632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95" w:rsidRDefault="00702D9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B8" w:rsidRDefault="002B6FB8" w:rsidP="00A9554A">
    <w:pPr>
      <w:spacing w:after="0"/>
      <w:ind w:left="-284"/>
      <w:jc w:val="right"/>
      <w:rPr>
        <w:rFonts w:ascii="Times New Roman" w:hAnsi="Times New Roman" w:cs="Times New Roman"/>
        <w:i/>
        <w:sz w:val="24"/>
        <w:szCs w:val="24"/>
        <w:lang w:eastAsia="ar-SA"/>
      </w:rPr>
    </w:pPr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Załącznik nr </w:t>
    </w:r>
    <w:r w:rsidR="00702D95">
      <w:rPr>
        <w:rFonts w:ascii="Times New Roman" w:hAnsi="Times New Roman" w:cs="Times New Roman"/>
        <w:i/>
        <w:sz w:val="24"/>
        <w:szCs w:val="24"/>
        <w:lang w:eastAsia="ar-SA"/>
      </w:rPr>
      <w:t>5</w:t>
    </w:r>
  </w:p>
  <w:p w:rsidR="002B6FB8" w:rsidRPr="009F5295" w:rsidRDefault="002B6FB8" w:rsidP="00A9554A">
    <w:pPr>
      <w:spacing w:after="0"/>
      <w:jc w:val="right"/>
      <w:rPr>
        <w:rFonts w:ascii="Times New Roman" w:hAnsi="Times New Roman" w:cs="Times New Roman"/>
        <w:i/>
        <w:sz w:val="24"/>
        <w:szCs w:val="24"/>
        <w:lang w:eastAsia="ar-SA"/>
      </w:rPr>
    </w:pPr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do Procedury oceny i wyboru oraz rozliczania, monitoringu i kontroli </w:t>
    </w:r>
    <w:proofErr w:type="spellStart"/>
    <w:r w:rsidRPr="009F5295">
      <w:rPr>
        <w:rFonts w:ascii="Times New Roman" w:hAnsi="Times New Roman" w:cs="Times New Roman"/>
        <w:i/>
        <w:sz w:val="24"/>
        <w:szCs w:val="24"/>
        <w:lang w:eastAsia="ar-SA"/>
      </w:rPr>
      <w:t>grantobiorców</w:t>
    </w:r>
    <w:proofErr w:type="spellEnd"/>
    <w:r w:rsidRPr="009F5295">
      <w:rPr>
        <w:rFonts w:ascii="Times New Roman" w:hAnsi="Times New Roman" w:cs="Times New Roman"/>
        <w:i/>
        <w:sz w:val="24"/>
        <w:szCs w:val="24"/>
        <w:lang w:eastAsia="ar-SA"/>
      </w:rPr>
      <w:t xml:space="preserve"> </w:t>
    </w:r>
  </w:p>
  <w:p w:rsidR="002B6FB8" w:rsidRDefault="00702D95" w:rsidP="00702D95">
    <w:pPr>
      <w:pStyle w:val="Nagwek"/>
      <w:tabs>
        <w:tab w:val="clear" w:pos="4536"/>
        <w:tab w:val="clear" w:pos="9072"/>
        <w:tab w:val="left" w:pos="6348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B8" w:rsidRDefault="002B6FB8" w:rsidP="00A54212">
    <w:pPr>
      <w:pStyle w:val="Nagwek"/>
    </w:pPr>
  </w:p>
  <w:p w:rsidR="002B6FB8" w:rsidRPr="00121EAC" w:rsidRDefault="002B6FB8" w:rsidP="00A54212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0B95"/>
    <w:multiLevelType w:val="hybridMultilevel"/>
    <w:tmpl w:val="41667A60"/>
    <w:lvl w:ilvl="0" w:tplc="73DC2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FA12C99"/>
    <w:multiLevelType w:val="hybridMultilevel"/>
    <w:tmpl w:val="ECEA5D0C"/>
    <w:lvl w:ilvl="0" w:tplc="149E6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361198"/>
    <w:multiLevelType w:val="hybridMultilevel"/>
    <w:tmpl w:val="83028C16"/>
    <w:lvl w:ilvl="0" w:tplc="4F28196C">
      <w:start w:val="1"/>
      <w:numFmt w:val="decimal"/>
      <w:lvlText w:val="%1."/>
      <w:lvlJc w:val="left"/>
      <w:pPr>
        <w:ind w:left="70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CC6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3EE0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4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5F7A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672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6CE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14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73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7C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2D5B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9D1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4F9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36E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6F19"/>
    <w:rsid w:val="00287436"/>
    <w:rsid w:val="0028755C"/>
    <w:rsid w:val="00287566"/>
    <w:rsid w:val="002878D8"/>
    <w:rsid w:val="00287A6E"/>
    <w:rsid w:val="00287DCB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6FB8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574"/>
    <w:rsid w:val="002D7254"/>
    <w:rsid w:val="002E03B9"/>
    <w:rsid w:val="002E0D01"/>
    <w:rsid w:val="002E0EAA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1EE0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137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751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160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1B5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0FD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66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850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1D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235"/>
    <w:rsid w:val="0052045C"/>
    <w:rsid w:val="0052070A"/>
    <w:rsid w:val="00520964"/>
    <w:rsid w:val="00520C06"/>
    <w:rsid w:val="00520FAD"/>
    <w:rsid w:val="00521B04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1E9B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2DFB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1C27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552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2B2D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3D83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33FB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D8F"/>
    <w:rsid w:val="00684180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6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2D95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1290"/>
    <w:rsid w:val="00721880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1431"/>
    <w:rsid w:val="007320EC"/>
    <w:rsid w:val="007321EB"/>
    <w:rsid w:val="0073284E"/>
    <w:rsid w:val="00732DEA"/>
    <w:rsid w:val="007332E9"/>
    <w:rsid w:val="007339BB"/>
    <w:rsid w:val="007339FD"/>
    <w:rsid w:val="00733EB1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5D4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608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2180"/>
    <w:rsid w:val="00842970"/>
    <w:rsid w:val="00843314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1B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1A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5B66"/>
    <w:rsid w:val="009E60CF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295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89A"/>
    <w:rsid w:val="00A42A34"/>
    <w:rsid w:val="00A42F1E"/>
    <w:rsid w:val="00A43671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12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07F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554A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0BC4"/>
    <w:rsid w:val="00AB1AAF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012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6AEE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4154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365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6CC6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AD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0D0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A44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768"/>
    <w:rsid w:val="00D01F0E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170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552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519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AD2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28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6A5C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D01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B59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6ADA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76B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4DE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4866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66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3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EB1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E5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B66"/>
  </w:style>
  <w:style w:type="paragraph" w:styleId="Bezodstpw">
    <w:name w:val="No Spacing"/>
    <w:uiPriority w:val="1"/>
    <w:qFormat/>
    <w:rsid w:val="00E46D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25D4F-1F45-400A-BCF9-85A19837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LGD</cp:lastModifiedBy>
  <cp:revision>31</cp:revision>
  <dcterms:created xsi:type="dcterms:W3CDTF">2015-12-09T20:33:00Z</dcterms:created>
  <dcterms:modified xsi:type="dcterms:W3CDTF">2015-12-30T07:48:00Z</dcterms:modified>
</cp:coreProperties>
</file>